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F1C8F" w14:textId="77777777" w:rsidR="00E65160" w:rsidRDefault="00E65160" w:rsidP="00E65160">
      <w:r>
        <w:t>Why is Side lying position better for feeding preterm infants?</w:t>
      </w:r>
    </w:p>
    <w:p w14:paraId="74876446" w14:textId="2F65D206" w:rsidR="00E65160" w:rsidRDefault="00E65160" w:rsidP="00E65160">
      <w:r>
        <w:t>-</w:t>
      </w:r>
      <w:r>
        <w:tab/>
        <w:t xml:space="preserve">There will be a nice and regulated control on how you pace the amount being fed which will help them regulate the bolus control. This is a safe </w:t>
      </w:r>
      <w:r>
        <w:t>method,</w:t>
      </w:r>
      <w:r>
        <w:t xml:space="preserve"> and it will also allow the nurse to feel the respirations. This also decreases the pressure that is put on their abdomen which can cause reflux.</w:t>
      </w:r>
    </w:p>
    <w:p w14:paraId="091ED8D4" w14:textId="77777777" w:rsidR="00E65160" w:rsidRDefault="00E65160" w:rsidP="00E65160">
      <w:r>
        <w:t>What are some indications for feeding tube placement discussed in the video?</w:t>
      </w:r>
    </w:p>
    <w:p w14:paraId="7F70F92E" w14:textId="77777777" w:rsidR="00E65160" w:rsidRDefault="00E65160" w:rsidP="00E65160">
      <w:r>
        <w:t>-</w:t>
      </w:r>
      <w:r>
        <w:tab/>
        <w:t xml:space="preserve">Prematurity </w:t>
      </w:r>
    </w:p>
    <w:p w14:paraId="2C145472" w14:textId="77777777" w:rsidR="00E65160" w:rsidRDefault="00E65160" w:rsidP="00E65160">
      <w:r>
        <w:t>-</w:t>
      </w:r>
      <w:r>
        <w:tab/>
        <w:t>Feeding immaturity</w:t>
      </w:r>
    </w:p>
    <w:p w14:paraId="22F86146" w14:textId="77777777" w:rsidR="00E65160" w:rsidRDefault="00E65160" w:rsidP="00E65160">
      <w:r>
        <w:t>-</w:t>
      </w:r>
      <w:r>
        <w:tab/>
        <w:t>Poor oro-motor skills</w:t>
      </w:r>
    </w:p>
    <w:p w14:paraId="2DB87553" w14:textId="77777777" w:rsidR="00E65160" w:rsidRDefault="00E65160" w:rsidP="00E65160">
      <w:r>
        <w:t>-</w:t>
      </w:r>
      <w:r>
        <w:tab/>
        <w:t xml:space="preserve">Infants receiving assisted ventilation </w:t>
      </w:r>
    </w:p>
    <w:p w14:paraId="1879C227" w14:textId="77777777" w:rsidR="00E65160" w:rsidRDefault="00E65160" w:rsidP="00E65160">
      <w:r>
        <w:t>How long before the cord stump falls off?</w:t>
      </w:r>
    </w:p>
    <w:p w14:paraId="121A1335" w14:textId="77777777" w:rsidR="00E65160" w:rsidRDefault="00E65160" w:rsidP="00E65160">
      <w:r>
        <w:t>-</w:t>
      </w:r>
      <w:r>
        <w:tab/>
        <w:t xml:space="preserve">2-3 weeks of life it will scab and fall off on its own. </w:t>
      </w:r>
    </w:p>
    <w:p w14:paraId="0D5FA535" w14:textId="77777777" w:rsidR="00E65160" w:rsidRDefault="00E65160" w:rsidP="00E65160">
      <w:r>
        <w:t>What are some tips for changing a male newborn diaper?</w:t>
      </w:r>
    </w:p>
    <w:p w14:paraId="0FEA320F" w14:textId="2951AAA3" w:rsidR="00727B0A" w:rsidRDefault="00E65160" w:rsidP="00E65160">
      <w:r>
        <w:t>-</w:t>
      </w:r>
      <w:r>
        <w:tab/>
        <w:t>Position the penis down, also make sure that all ruffles are not folded to prevent leakage.</w:t>
      </w:r>
    </w:p>
    <w:sectPr w:rsidR="00727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60"/>
    <w:rsid w:val="00727B0A"/>
    <w:rsid w:val="00E6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87231"/>
  <w15:chartTrackingRefBased/>
  <w15:docId w15:val="{DF010EC3-EB9D-42E7-8E6B-8C79B672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Ortiz</dc:creator>
  <cp:keywords/>
  <dc:description/>
  <cp:lastModifiedBy>Celeste Ortiz</cp:lastModifiedBy>
  <cp:revision>1</cp:revision>
  <dcterms:created xsi:type="dcterms:W3CDTF">2021-02-24T20:20:00Z</dcterms:created>
  <dcterms:modified xsi:type="dcterms:W3CDTF">2021-02-24T20:23:00Z</dcterms:modified>
</cp:coreProperties>
</file>